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8B" w:rsidRDefault="004A5E33" w:rsidP="00A16D1A">
      <w:pPr>
        <w:jc w:val="right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505202BC" wp14:editId="753FD7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7930" cy="11334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B86" w:rsidRPr="009746D9">
        <w:rPr>
          <w:rFonts w:ascii="Times New Roman" w:hAnsi="Times New Roman"/>
          <w:b/>
          <w:noProof/>
          <w:color w:val="006600"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472785" wp14:editId="1DC3F4F5">
                <wp:simplePos x="0" y="0"/>
                <wp:positionH relativeFrom="column">
                  <wp:posOffset>0</wp:posOffset>
                </wp:positionH>
                <wp:positionV relativeFrom="paragraph">
                  <wp:posOffset>1223867</wp:posOffset>
                </wp:positionV>
                <wp:extent cx="7579360" cy="45085"/>
                <wp:effectExtent l="0" t="0" r="254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9360" cy="4508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26" style="position:absolute;margin-left:0;margin-top:96.35pt;width:596.8pt;height:3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" fillcolor="#060" stroked="f" strokeweight="2pt"/>
            </w:pict>
          </mc:Fallback>
        </mc:AlternateContent>
      </w:r>
    </w:p>
    <w:p w:rsidR="00A16D1A" w:rsidRPr="009757D9" w:rsidRDefault="009746D9" w:rsidP="009746D9">
      <w:pPr>
        <w:rPr>
          <w:rFonts w:ascii="Times New Roman" w:hAnsi="Times New Roman"/>
          <w:b/>
          <w:sz w:val="20"/>
          <w:szCs w:val="20"/>
        </w:rPr>
      </w:pPr>
      <w:r w:rsidRPr="009D2DC4">
        <w:rPr>
          <w:rFonts w:ascii="Arial" w:hAnsi="Arial" w:cs="Arial"/>
          <w:b/>
          <w:sz w:val="26"/>
          <w:szCs w:val="26"/>
        </w:rPr>
        <w:t xml:space="preserve">       </w:t>
      </w:r>
      <w:r w:rsidR="009757D9" w:rsidRPr="009D2DC4">
        <w:rPr>
          <w:rFonts w:ascii="Arial" w:hAnsi="Arial" w:cs="Arial"/>
          <w:b/>
          <w:sz w:val="26"/>
          <w:szCs w:val="26"/>
        </w:rPr>
        <w:t xml:space="preserve">       </w:t>
      </w:r>
    </w:p>
    <w:tbl>
      <w:tblPr>
        <w:tblStyle w:val="ae"/>
        <w:tblW w:w="11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3"/>
      </w:tblGrid>
      <w:tr w:rsidR="00A16D1A" w:rsidRPr="009D2DC4" w:rsidTr="004A5E33">
        <w:trPr>
          <w:trHeight w:val="7575"/>
        </w:trPr>
        <w:tc>
          <w:tcPr>
            <w:tcW w:w="11613" w:type="dxa"/>
          </w:tcPr>
          <w:p w:rsidR="004A5E33" w:rsidRDefault="00A16D1A" w:rsidP="00A16D1A">
            <w:pP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 xml:space="preserve">                </w:t>
            </w:r>
          </w:p>
          <w:p w:rsidR="004A5E33" w:rsidRDefault="004A5E33" w:rsidP="00A16D1A">
            <w:pP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  <w:p w:rsidR="004A5E33" w:rsidRDefault="004A5E33" w:rsidP="00A16D1A">
            <w:pP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  <w:p w:rsidR="004A5E33" w:rsidRDefault="004A5E33" w:rsidP="00A16D1A">
            <w:pP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  <w:p w:rsidR="004A5E33" w:rsidRDefault="004A5E33" w:rsidP="00A16D1A">
            <w:pP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  <w:p w:rsidR="004A5E33" w:rsidRDefault="004A5E33" w:rsidP="00A16D1A">
            <w:pP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 xml:space="preserve">                </w:t>
            </w:r>
          </w:p>
          <w:p w:rsidR="004A5E33" w:rsidRDefault="00065185" w:rsidP="00A16D1A">
            <w:pP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 w:rsidRPr="00A16D1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13255513" wp14:editId="1A3D78EB">
                  <wp:simplePos x="0" y="0"/>
                  <wp:positionH relativeFrom="column">
                    <wp:posOffset>6362700</wp:posOffset>
                  </wp:positionH>
                  <wp:positionV relativeFrom="paragraph">
                    <wp:posOffset>-757555</wp:posOffset>
                  </wp:positionV>
                  <wp:extent cx="752475" cy="751205"/>
                  <wp:effectExtent l="0" t="0" r="9525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ГРОИННОВАЦИИ лого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6D1A">
              <w:rPr>
                <w:rFonts w:ascii="Arial" w:hAnsi="Arial" w:cs="Arial"/>
                <w:b/>
                <w:noProof/>
                <w:color w:val="808080" w:themeColor="background1" w:themeShade="8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43549FFE" wp14:editId="208ABE33">
                  <wp:simplePos x="0" y="0"/>
                  <wp:positionH relativeFrom="column">
                    <wp:posOffset>4667250</wp:posOffset>
                  </wp:positionH>
                  <wp:positionV relativeFrom="paragraph">
                    <wp:posOffset>-728345</wp:posOffset>
                  </wp:positionV>
                  <wp:extent cx="666750" cy="66675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СХ ЧР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5E33" w:rsidRPr="00A16D1A">
              <w:rPr>
                <w:rFonts w:ascii="Arial" w:hAnsi="Arial" w:cs="Arial"/>
                <w:b/>
                <w:noProof/>
                <w:color w:val="808080" w:themeColor="background1" w:themeShade="8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5AF65B9" wp14:editId="34DE30B7">
                  <wp:simplePos x="0" y="0"/>
                  <wp:positionH relativeFrom="column">
                    <wp:posOffset>5438775</wp:posOffset>
                  </wp:positionH>
                  <wp:positionV relativeFrom="paragraph">
                    <wp:posOffset>-838835</wp:posOffset>
                  </wp:positionV>
                  <wp:extent cx="880745" cy="828675"/>
                  <wp:effectExtent l="0" t="0" r="0" b="9525"/>
                  <wp:wrapSquare wrapText="bothSides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ы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95" r="63887" b="38333"/>
                          <a:stretch/>
                        </pic:blipFill>
                        <pic:spPr bwMode="auto">
                          <a:xfrm>
                            <a:off x="0" y="0"/>
                            <a:ext cx="88074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5E33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 xml:space="preserve">                </w:t>
            </w:r>
            <w:r w:rsidR="00A16D1A" w:rsidRPr="00A16D1A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 xml:space="preserve">ПРЕСС-РЕЛИЗ </w:t>
            </w:r>
          </w:p>
          <w:p w:rsidR="00A16D1A" w:rsidRDefault="004A5E33" w:rsidP="00A16D1A">
            <w:pP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 xml:space="preserve">                </w:t>
            </w:r>
            <w:r>
              <w:rPr>
                <w:rFonts w:asciiTheme="minorHAnsi" w:hAnsiTheme="minorHAnsi" w:cs="Arial"/>
                <w:b/>
                <w:color w:val="C00000"/>
                <w:sz w:val="32"/>
                <w:szCs w:val="32"/>
                <w:lang w:val="en-US"/>
              </w:rPr>
              <w:t>XII</w:t>
            </w:r>
            <w:r w:rsidRPr="004A5E33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МЕЖРЕГИОНАЛЬНОЙ ВЫСТАВКИ «КАРТОФЕЛЬ-2020»</w:t>
            </w:r>
          </w:p>
          <w:p w:rsidR="00A16D1A" w:rsidRDefault="00A16D1A" w:rsidP="00A16D1A">
            <w:pP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  <w:p w:rsidR="00A16D1A" w:rsidRPr="004A5E33" w:rsidRDefault="00A16D1A" w:rsidP="00A16D1A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FF75C8">
              <w:rPr>
                <w:rFonts w:asciiTheme="minorHAnsi" w:hAnsiTheme="minorHAnsi" w:cs="Arial"/>
                <w:b/>
                <w:sz w:val="32"/>
                <w:szCs w:val="32"/>
              </w:rPr>
              <w:t xml:space="preserve">       </w:t>
            </w:r>
            <w:r w:rsidRPr="004A5E33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FF75C8" w:rsidRPr="004A5E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A5E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F75C8" w:rsidRPr="004A5E33">
              <w:rPr>
                <w:rFonts w:ascii="Arial" w:hAnsi="Arial" w:cs="Arial"/>
                <w:b/>
                <w:sz w:val="24"/>
                <w:szCs w:val="24"/>
              </w:rPr>
              <w:t xml:space="preserve">Дата проведения: </w:t>
            </w:r>
            <w:r w:rsidR="004A5E33" w:rsidRPr="004A5E33">
              <w:rPr>
                <w:rFonts w:ascii="Arial" w:hAnsi="Arial" w:cs="Arial"/>
                <w:sz w:val="24"/>
                <w:szCs w:val="24"/>
              </w:rPr>
              <w:t>27-28</w:t>
            </w:r>
            <w:r w:rsidRPr="004A5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E33">
              <w:rPr>
                <w:rFonts w:ascii="Arial" w:hAnsi="Arial" w:cs="Arial"/>
                <w:sz w:val="24"/>
                <w:szCs w:val="24"/>
              </w:rPr>
              <w:t>февраля</w:t>
            </w:r>
            <w:r w:rsidR="00FF75C8" w:rsidRPr="004A5E33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Pr="004A5E33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A16D1A" w:rsidRPr="004A5E33" w:rsidRDefault="00A16D1A" w:rsidP="00A16D1A">
            <w:pPr>
              <w:ind w:left="1134" w:hanging="958"/>
              <w:rPr>
                <w:rFonts w:ascii="Arial" w:hAnsi="Arial" w:cs="Arial"/>
                <w:sz w:val="24"/>
                <w:szCs w:val="24"/>
              </w:rPr>
            </w:pPr>
            <w:r w:rsidRPr="004A5E33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FF75C8" w:rsidRPr="004A5E33">
              <w:rPr>
                <w:rFonts w:ascii="Arial" w:hAnsi="Arial" w:cs="Arial"/>
                <w:b/>
                <w:sz w:val="24"/>
                <w:szCs w:val="24"/>
              </w:rPr>
              <w:t xml:space="preserve">Место проведения: </w:t>
            </w:r>
            <w:r w:rsidRPr="004A5E33">
              <w:rPr>
                <w:rFonts w:ascii="Arial" w:hAnsi="Arial" w:cs="Arial"/>
                <w:sz w:val="24"/>
                <w:szCs w:val="24"/>
              </w:rPr>
              <w:t>Россия, Чувашская Республика, г. Чебоксары, Т</w:t>
            </w:r>
            <w:r w:rsidR="004A5E33" w:rsidRPr="004A5E33">
              <w:rPr>
                <w:rFonts w:ascii="Arial" w:hAnsi="Arial" w:cs="Arial"/>
                <w:sz w:val="24"/>
                <w:szCs w:val="24"/>
              </w:rPr>
              <w:t>орговый комплекс</w:t>
            </w:r>
            <w:r w:rsidRPr="004A5E33">
              <w:rPr>
                <w:rFonts w:ascii="Arial" w:hAnsi="Arial" w:cs="Arial"/>
                <w:sz w:val="24"/>
                <w:szCs w:val="24"/>
              </w:rPr>
              <w:t xml:space="preserve"> «Николаевский»</w:t>
            </w:r>
          </w:p>
          <w:p w:rsidR="00A16D1A" w:rsidRPr="004A5E33" w:rsidRDefault="00A16D1A" w:rsidP="00A16D1A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4A5E33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       </w:t>
            </w:r>
          </w:p>
          <w:p w:rsidR="00A16D1A" w:rsidRPr="004A5E33" w:rsidRDefault="004A5E33" w:rsidP="00FF75C8">
            <w:pPr>
              <w:ind w:left="11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27-28 февраля</w:t>
            </w:r>
            <w:r w:rsidR="00FF75C8" w:rsidRPr="004A5E33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6D1A" w:rsidRPr="004A5E33">
              <w:rPr>
                <w:rFonts w:ascii="Arial" w:hAnsi="Arial" w:cs="Arial"/>
                <w:sz w:val="24"/>
                <w:szCs w:val="24"/>
              </w:rPr>
              <w:t xml:space="preserve">года </w:t>
            </w:r>
            <w:r w:rsidR="00A16D1A" w:rsidRPr="004A5E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торговом комплексе «Николаевский» города Чебоксары пройдет </w:t>
            </w:r>
            <w:proofErr w:type="gramStart"/>
            <w:r w:rsidR="00A16D1A" w:rsidRPr="004A5E33">
              <w:rPr>
                <w:rFonts w:ascii="Arial" w:hAnsi="Arial" w:cs="Arial"/>
                <w:sz w:val="24"/>
                <w:szCs w:val="24"/>
              </w:rPr>
              <w:t>Х</w:t>
            </w:r>
            <w:proofErr w:type="gramEnd"/>
            <w:r w:rsidR="00A16D1A" w:rsidRPr="004A5E33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A16D1A" w:rsidRPr="004A5E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Межрегиональная выставка  «Картофель</w:t>
            </w:r>
            <w:r w:rsidR="00FF75C8" w:rsidRPr="004A5E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-2020</w:t>
            </w:r>
            <w:r w:rsidR="00A16D1A" w:rsidRPr="004A5E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A16D1A" w:rsidRPr="004A5E3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16D1A" w:rsidRPr="004A5E33" w:rsidRDefault="00A16D1A" w:rsidP="00FF75C8">
            <w:pPr>
              <w:ind w:left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6D1A" w:rsidRPr="00AA675A" w:rsidRDefault="00A16D1A" w:rsidP="00FF75C8">
            <w:pPr>
              <w:ind w:left="1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E33">
              <w:rPr>
                <w:rFonts w:ascii="Arial" w:hAnsi="Arial" w:cs="Arial"/>
                <w:sz w:val="24"/>
                <w:szCs w:val="24"/>
              </w:rPr>
              <w:t xml:space="preserve">Организаторами выставки являются Кабинет Министров Чувашской Республики, Министерство сельского хозяйства Чувашской Республики, Федеральное государственное бюджетное научное учреждение Всероссийский научно-исследовательский институт картофельного хозяйства имени А.Г. </w:t>
            </w:r>
            <w:proofErr w:type="spellStart"/>
            <w:r w:rsidRPr="004A5E33">
              <w:rPr>
                <w:rFonts w:ascii="Arial" w:hAnsi="Arial" w:cs="Arial"/>
                <w:sz w:val="24"/>
                <w:szCs w:val="24"/>
              </w:rPr>
              <w:t>Лорха</w:t>
            </w:r>
            <w:proofErr w:type="spellEnd"/>
            <w:r w:rsidRPr="004A5E33">
              <w:rPr>
                <w:rFonts w:ascii="Arial" w:hAnsi="Arial" w:cs="Arial"/>
                <w:sz w:val="24"/>
                <w:szCs w:val="24"/>
              </w:rPr>
              <w:t xml:space="preserve">  и казенное унитарное предприятие </w:t>
            </w:r>
            <w:r w:rsidRPr="00AA675A">
              <w:rPr>
                <w:rFonts w:ascii="Arial" w:hAnsi="Arial" w:cs="Arial"/>
                <w:sz w:val="24"/>
                <w:szCs w:val="24"/>
              </w:rPr>
              <w:t>Чувашской Республики «Агро-Инновации» при поддержке Министерства сельского хозяйства Российской Федерации и  Союза участников рынка картофеля и овощей (Картофельного Союза).</w:t>
            </w:r>
          </w:p>
          <w:p w:rsidR="00A16D1A" w:rsidRPr="00AA675A" w:rsidRDefault="00A16D1A" w:rsidP="00FF75C8">
            <w:pPr>
              <w:ind w:left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675A" w:rsidRPr="001538E0" w:rsidRDefault="00A16D1A" w:rsidP="00AA675A">
            <w:pPr>
              <w:ind w:left="113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75A">
              <w:rPr>
                <w:rFonts w:ascii="Arial" w:hAnsi="Arial" w:cs="Arial"/>
                <w:sz w:val="24"/>
                <w:szCs w:val="24"/>
              </w:rPr>
              <w:t xml:space="preserve">В рамках </w:t>
            </w:r>
            <w:r w:rsidRPr="00AA675A">
              <w:rPr>
                <w:rFonts w:ascii="Arial" w:hAnsi="Arial" w:cs="Arial"/>
                <w:bCs/>
                <w:sz w:val="24"/>
                <w:szCs w:val="24"/>
              </w:rPr>
              <w:t xml:space="preserve">отраслевой выставки </w:t>
            </w:r>
            <w:r w:rsidRPr="00AA675A">
              <w:rPr>
                <w:rFonts w:ascii="Arial" w:hAnsi="Arial" w:cs="Arial"/>
                <w:sz w:val="24"/>
                <w:szCs w:val="24"/>
              </w:rPr>
              <w:t xml:space="preserve">пройдет </w:t>
            </w:r>
            <w:r w:rsidRPr="00AA675A">
              <w:rPr>
                <w:rFonts w:ascii="Arial" w:hAnsi="Arial" w:cs="Arial"/>
                <w:bCs/>
                <w:sz w:val="24"/>
                <w:szCs w:val="24"/>
              </w:rPr>
              <w:t xml:space="preserve">научно-практическая конференция </w:t>
            </w:r>
            <w:r w:rsidR="00AA675A" w:rsidRPr="00AA67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«Картофелеводство России: актуальные проблемы селекции и семеноводства» </w:t>
            </w:r>
            <w:r w:rsidR="00AA675A" w:rsidRPr="00AA675A">
              <w:rPr>
                <w:rFonts w:ascii="Arial" w:hAnsi="Arial" w:cs="Arial"/>
                <w:bCs/>
                <w:sz w:val="24"/>
                <w:szCs w:val="24"/>
              </w:rPr>
              <w:t xml:space="preserve">и </w:t>
            </w:r>
            <w:r w:rsidRPr="00AA67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675A" w:rsidRPr="00AA675A">
              <w:rPr>
                <w:rFonts w:ascii="Arial" w:hAnsi="Arial" w:cs="Arial"/>
                <w:sz w:val="24"/>
                <w:szCs w:val="24"/>
              </w:rPr>
              <w:t xml:space="preserve">два </w:t>
            </w:r>
            <w:r w:rsidRPr="00AA675A">
              <w:rPr>
                <w:rFonts w:ascii="Arial" w:hAnsi="Arial" w:cs="Arial"/>
                <w:sz w:val="24"/>
                <w:szCs w:val="24"/>
              </w:rPr>
              <w:t>круглых стол</w:t>
            </w:r>
            <w:r w:rsidR="00AA675A" w:rsidRPr="00AA675A">
              <w:rPr>
                <w:rFonts w:ascii="Arial" w:hAnsi="Arial" w:cs="Arial"/>
                <w:sz w:val="24"/>
                <w:szCs w:val="24"/>
              </w:rPr>
              <w:t>а по темам</w:t>
            </w:r>
            <w:r w:rsidR="00AA675A" w:rsidRPr="00AA675A">
              <w:rPr>
                <w:rFonts w:ascii="Arial" w:hAnsi="Arial" w:cs="Arial"/>
                <w:b/>
                <w:sz w:val="24"/>
                <w:szCs w:val="24"/>
              </w:rPr>
              <w:t>:  «</w:t>
            </w:r>
            <w:r w:rsidR="00AA675A" w:rsidRPr="00AA67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Развитие селекции и семеноводства картофеля. </w:t>
            </w:r>
            <w:proofErr w:type="gramStart"/>
            <w:r w:rsidR="00AA675A" w:rsidRPr="00AA67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Новые перспективные сорта российских </w:t>
            </w:r>
            <w:proofErr w:type="spellStart"/>
            <w:r w:rsidR="00AA675A" w:rsidRPr="00AA675A">
              <w:rPr>
                <w:rFonts w:ascii="Arial" w:hAnsi="Arial" w:cs="Arial"/>
                <w:b/>
                <w:bCs/>
                <w:sz w:val="24"/>
                <w:szCs w:val="24"/>
              </w:rPr>
              <w:t>оригинаторов</w:t>
            </w:r>
            <w:proofErr w:type="spellEnd"/>
            <w:r w:rsidR="00AA675A" w:rsidRPr="00AA67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», «Инновационные технологии производства и переработки картофеля и возможности развития общего рынка в </w:t>
            </w:r>
            <w:r w:rsidR="00AA675A" w:rsidRPr="001538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рамках ЕАЭС </w:t>
            </w:r>
            <w:r w:rsidR="00AA675A" w:rsidRPr="001538E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(на примере агропредприятий Картофельного Союза)».</w:t>
            </w:r>
            <w:proofErr w:type="gramEnd"/>
          </w:p>
          <w:p w:rsidR="00AA675A" w:rsidRPr="001538E0" w:rsidRDefault="00AA675A" w:rsidP="00AA67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8E0" w:rsidRPr="001538E0" w:rsidRDefault="00AA675A" w:rsidP="001538E0">
            <w:pPr>
              <w:ind w:left="11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538E0">
              <w:rPr>
                <w:rFonts w:ascii="Arial" w:hAnsi="Arial" w:cs="Arial"/>
                <w:bCs/>
                <w:sz w:val="24"/>
                <w:szCs w:val="24"/>
              </w:rPr>
              <w:t xml:space="preserve">В рамках работы выставки запланирована демонстрация коллекции </w:t>
            </w:r>
            <w:proofErr w:type="spellStart"/>
            <w:r w:rsidRPr="001538E0">
              <w:rPr>
                <w:rFonts w:ascii="Arial" w:hAnsi="Arial" w:cs="Arial"/>
                <w:bCs/>
                <w:sz w:val="24"/>
                <w:szCs w:val="24"/>
              </w:rPr>
              <w:t>сортообразцов</w:t>
            </w:r>
            <w:proofErr w:type="spellEnd"/>
            <w:r w:rsidRPr="001538E0">
              <w:rPr>
                <w:rFonts w:ascii="Arial" w:hAnsi="Arial" w:cs="Arial"/>
                <w:bCs/>
                <w:sz w:val="24"/>
                <w:szCs w:val="24"/>
              </w:rPr>
              <w:t xml:space="preserve"> картофеля, пользующихся повышенным спросом и новых перспективных сортов для показа на центральном стенде выставки: </w:t>
            </w:r>
            <w:r w:rsidRPr="001538E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сорта столового назначения, сорта для диетического (лечебного) питания, специальные сорта для переработки на </w:t>
            </w:r>
            <w:proofErr w:type="spellStart"/>
            <w:r w:rsidRPr="001538E0">
              <w:rPr>
                <w:rFonts w:ascii="Arial" w:hAnsi="Arial" w:cs="Arial"/>
                <w:bCs/>
                <w:iCs/>
                <w:sz w:val="24"/>
                <w:szCs w:val="24"/>
              </w:rPr>
              <w:t>картофелепродукты</w:t>
            </w:r>
            <w:proofErr w:type="spellEnd"/>
            <w:r w:rsidRPr="001538E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(«фри», чипсы, сухое пюре), технические сорта для производства крахмала</w:t>
            </w:r>
            <w:r w:rsidRPr="001538E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1538E0" w:rsidRPr="001538E0">
              <w:rPr>
                <w:rFonts w:ascii="Arial" w:hAnsi="Arial" w:cs="Arial"/>
                <w:bCs/>
                <w:sz w:val="24"/>
                <w:szCs w:val="24"/>
              </w:rPr>
              <w:t xml:space="preserve"> 28 февраля пройдет дегустация лучших столовых сортов картофеля, пользующихся повышенным спросом на аг</w:t>
            </w:r>
            <w:bookmarkStart w:id="0" w:name="_GoBack"/>
            <w:bookmarkEnd w:id="0"/>
            <w:r w:rsidR="001538E0" w:rsidRPr="001538E0">
              <w:rPr>
                <w:rFonts w:ascii="Arial" w:hAnsi="Arial" w:cs="Arial"/>
                <w:bCs/>
                <w:sz w:val="24"/>
                <w:szCs w:val="24"/>
              </w:rPr>
              <w:t>ропродовольственном рынке.</w:t>
            </w:r>
            <w:proofErr w:type="gramEnd"/>
          </w:p>
          <w:p w:rsidR="00AA675A" w:rsidRPr="001538E0" w:rsidRDefault="00AA675A" w:rsidP="00AA675A">
            <w:pPr>
              <w:ind w:left="11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16D1A" w:rsidRPr="00A16D1A" w:rsidRDefault="00A16D1A" w:rsidP="00FF75C8">
            <w:pPr>
              <w:ind w:left="11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38E0">
              <w:rPr>
                <w:rFonts w:ascii="Arial" w:hAnsi="Arial" w:cs="Arial"/>
                <w:bCs/>
                <w:sz w:val="24"/>
                <w:szCs w:val="24"/>
              </w:rPr>
              <w:t>Количество участников выставки ежегодно увеличивается, что говорит о ее востребованности</w:t>
            </w:r>
            <w:r w:rsidRPr="00AA675A">
              <w:rPr>
                <w:rFonts w:ascii="Arial" w:hAnsi="Arial" w:cs="Arial"/>
                <w:bCs/>
                <w:sz w:val="24"/>
                <w:szCs w:val="24"/>
              </w:rPr>
              <w:t xml:space="preserve"> и значимости. Так, на выставке</w:t>
            </w:r>
            <w:r w:rsidRPr="00A16D1A">
              <w:rPr>
                <w:rFonts w:ascii="Arial" w:hAnsi="Arial" w:cs="Arial"/>
                <w:bCs/>
                <w:sz w:val="24"/>
                <w:szCs w:val="24"/>
              </w:rPr>
              <w:t xml:space="preserve"> «Картофель-20</w:t>
            </w:r>
            <w:r w:rsidR="004A5E33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Pr="00A16D1A">
              <w:rPr>
                <w:rFonts w:ascii="Arial" w:hAnsi="Arial" w:cs="Arial"/>
                <w:bCs/>
                <w:sz w:val="24"/>
                <w:szCs w:val="24"/>
              </w:rPr>
              <w:t>» с</w:t>
            </w:r>
            <w:r w:rsidRPr="00A16D1A">
              <w:rPr>
                <w:rFonts w:ascii="Arial" w:hAnsi="Arial" w:cs="Arial"/>
                <w:sz w:val="24"/>
                <w:szCs w:val="24"/>
              </w:rPr>
              <w:t>вои достижения представили около 90 компаний из 21 региона России и из Респу</w:t>
            </w:r>
            <w:r w:rsidRPr="00A16D1A">
              <w:rPr>
                <w:rFonts w:ascii="Arial" w:hAnsi="Arial" w:cs="Arial"/>
                <w:sz w:val="24"/>
                <w:szCs w:val="24"/>
              </w:rPr>
              <w:softHyphen/>
              <w:t>блики Беларусь, в деловых мероприятиях приняли участие более 500 человек из 37 регионов России</w:t>
            </w:r>
            <w:r w:rsidRPr="00A16D1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A16D1A" w:rsidRPr="00A16D1A" w:rsidRDefault="00A16D1A" w:rsidP="00FF75C8">
            <w:pPr>
              <w:ind w:left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6D1A" w:rsidRPr="00A16D1A" w:rsidRDefault="00A16D1A" w:rsidP="00FF75C8">
            <w:pPr>
              <w:pStyle w:val="a3"/>
              <w:spacing w:after="0"/>
              <w:ind w:left="1134"/>
              <w:jc w:val="both"/>
              <w:rPr>
                <w:rFonts w:ascii="Arial" w:hAnsi="Arial" w:cs="Arial"/>
              </w:rPr>
            </w:pPr>
            <w:proofErr w:type="gramStart"/>
            <w:r w:rsidRPr="00A16D1A">
              <w:rPr>
                <w:rFonts w:ascii="Arial" w:hAnsi="Arial" w:cs="Arial"/>
                <w:bCs/>
              </w:rPr>
              <w:t xml:space="preserve">Выставка «Картофель» </w:t>
            </w:r>
            <w:r w:rsidR="00FF75C8" w:rsidRPr="00A16D1A">
              <w:rPr>
                <w:rFonts w:ascii="Arial" w:hAnsi="Arial" w:cs="Arial"/>
              </w:rPr>
              <w:t>–</w:t>
            </w:r>
            <w:r w:rsidRPr="00A16D1A">
              <w:rPr>
                <w:rFonts w:ascii="Arial" w:hAnsi="Arial" w:cs="Arial"/>
                <w:bCs/>
              </w:rPr>
              <w:t xml:space="preserve"> площадка для </w:t>
            </w:r>
            <w:r w:rsidRPr="00A16D1A">
              <w:rPr>
                <w:rFonts w:ascii="Arial" w:hAnsi="Arial" w:cs="Arial"/>
              </w:rPr>
              <w:t>открытых, содержательных дискуссий производителей картофеля, ученых, экспертов, аналитиков, руководителей и специалистов предприятий – поставщиков семенного материала, минеральных удобрений, средств защиты растений, сельскохозяйственной техники и оборудования.</w:t>
            </w:r>
            <w:proofErr w:type="gramEnd"/>
            <w:r w:rsidRPr="00A16D1A">
              <w:rPr>
                <w:rFonts w:ascii="Arial" w:hAnsi="Arial" w:cs="Arial"/>
              </w:rPr>
              <w:t xml:space="preserve"> Здесь подписываются контракты и укрепляются партнерские отношения!</w:t>
            </w:r>
          </w:p>
          <w:p w:rsidR="00A16D1A" w:rsidRPr="00A16D1A" w:rsidRDefault="00A16D1A" w:rsidP="00FF75C8">
            <w:pPr>
              <w:ind w:left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6D1A" w:rsidRDefault="00A16D1A" w:rsidP="00FF75C8">
            <w:pPr>
              <w:pStyle w:val="a6"/>
              <w:spacing w:before="0" w:beforeAutospacing="0" w:after="0" w:afterAutospacing="0"/>
              <w:ind w:left="1134"/>
              <w:jc w:val="both"/>
              <w:rPr>
                <w:rFonts w:ascii="Arial" w:hAnsi="Arial" w:cs="Arial"/>
              </w:rPr>
            </w:pPr>
            <w:r w:rsidRPr="00A16D1A">
              <w:rPr>
                <w:rFonts w:ascii="Arial" w:hAnsi="Arial" w:cs="Arial"/>
              </w:rPr>
              <w:t xml:space="preserve">Приглашаем Вас принять участие в выставочном проекте </w:t>
            </w:r>
            <w:r w:rsidRPr="00A16D1A">
              <w:rPr>
                <w:rStyle w:val="a7"/>
                <w:rFonts w:ascii="Arial" w:hAnsi="Arial" w:cs="Arial"/>
              </w:rPr>
              <w:t xml:space="preserve">«КАРТОФЕЛЬ» </w:t>
            </w:r>
            <w:r w:rsidRPr="00A16D1A">
              <w:rPr>
                <w:rFonts w:ascii="Arial" w:hAnsi="Arial" w:cs="Arial"/>
              </w:rPr>
              <w:t xml:space="preserve"> с </w:t>
            </w:r>
            <w:r w:rsidR="004A5E33">
              <w:rPr>
                <w:rFonts w:ascii="Arial" w:hAnsi="Arial" w:cs="Arial"/>
              </w:rPr>
              <w:t>27</w:t>
            </w:r>
            <w:r w:rsidRPr="00A16D1A">
              <w:rPr>
                <w:rFonts w:ascii="Arial" w:hAnsi="Arial" w:cs="Arial"/>
              </w:rPr>
              <w:t xml:space="preserve"> по </w:t>
            </w:r>
            <w:r w:rsidR="004A5E33">
              <w:rPr>
                <w:rFonts w:ascii="Arial" w:hAnsi="Arial" w:cs="Arial"/>
              </w:rPr>
              <w:t>28</w:t>
            </w:r>
            <w:r w:rsidR="00FF75C8">
              <w:rPr>
                <w:rFonts w:ascii="Arial" w:hAnsi="Arial" w:cs="Arial"/>
              </w:rPr>
              <w:t xml:space="preserve"> </w:t>
            </w:r>
            <w:r w:rsidR="004A5E33">
              <w:rPr>
                <w:rFonts w:ascii="Arial" w:hAnsi="Arial" w:cs="Arial"/>
              </w:rPr>
              <w:t>февраля</w:t>
            </w:r>
            <w:r w:rsidR="00FF75C8">
              <w:rPr>
                <w:rFonts w:ascii="Arial" w:hAnsi="Arial" w:cs="Arial"/>
              </w:rPr>
              <w:t xml:space="preserve"> 2020</w:t>
            </w:r>
            <w:r w:rsidRPr="00A16D1A">
              <w:rPr>
                <w:rFonts w:ascii="Arial" w:hAnsi="Arial" w:cs="Arial"/>
              </w:rPr>
              <w:t xml:space="preserve"> года в Чебоксарах.</w:t>
            </w:r>
          </w:p>
          <w:p w:rsidR="00065185" w:rsidRDefault="00065185" w:rsidP="004A5E33">
            <w:pPr>
              <w:pStyle w:val="a6"/>
              <w:spacing w:before="0" w:beforeAutospacing="0" w:after="0" w:afterAutospacing="0"/>
              <w:ind w:left="5670"/>
              <w:rPr>
                <w:rFonts w:ascii="Arial" w:hAnsi="Arial" w:cs="Arial"/>
                <w:b/>
              </w:rPr>
            </w:pPr>
          </w:p>
          <w:p w:rsidR="004A5E33" w:rsidRDefault="00A16D1A" w:rsidP="00065185">
            <w:pPr>
              <w:pStyle w:val="a6"/>
              <w:spacing w:before="0" w:beforeAutospacing="0" w:after="0" w:afterAutospacing="0"/>
              <w:ind w:left="5670"/>
              <w:jc w:val="right"/>
              <w:rPr>
                <w:rFonts w:ascii="Arial" w:hAnsi="Arial" w:cs="Arial"/>
                <w:b/>
              </w:rPr>
            </w:pPr>
            <w:r w:rsidRPr="00A16D1A">
              <w:rPr>
                <w:rFonts w:ascii="Arial" w:hAnsi="Arial" w:cs="Arial"/>
                <w:b/>
              </w:rPr>
              <w:t>Организационный комитет:</w:t>
            </w:r>
          </w:p>
          <w:p w:rsidR="00A16D1A" w:rsidRPr="004A5E33" w:rsidRDefault="004A5E33" w:rsidP="00065185">
            <w:pPr>
              <w:pStyle w:val="a6"/>
              <w:spacing w:before="0" w:beforeAutospacing="0" w:after="0" w:afterAutospacing="0"/>
              <w:ind w:left="5670"/>
              <w:jc w:val="right"/>
              <w:rPr>
                <w:rFonts w:ascii="Arial" w:hAnsi="Arial" w:cs="Arial"/>
              </w:rPr>
            </w:pPr>
            <w:r w:rsidRPr="004A5E33">
              <w:rPr>
                <w:rFonts w:ascii="Arial" w:hAnsi="Arial" w:cs="Arial"/>
              </w:rPr>
              <w:t>КУП Чувашской Республики «Агро-Инновации»</w:t>
            </w:r>
            <w:r w:rsidR="00A16D1A" w:rsidRPr="00A16D1A">
              <w:rPr>
                <w:rFonts w:ascii="Arial" w:hAnsi="Arial" w:cs="Arial"/>
              </w:rPr>
              <w:br w:type="textWrapping" w:clear="all"/>
            </w:r>
            <w:r w:rsidR="00A16D1A" w:rsidRPr="00A16D1A">
              <w:rPr>
                <w:rFonts w:ascii="Arial" w:hAnsi="Arial" w:cs="Arial"/>
                <w:lang w:val="en-US"/>
              </w:rPr>
              <w:t>E</w:t>
            </w:r>
            <w:r w:rsidR="00A16D1A" w:rsidRPr="00A16D1A">
              <w:rPr>
                <w:rFonts w:ascii="Arial" w:hAnsi="Arial" w:cs="Arial"/>
              </w:rPr>
              <w:t>-</w:t>
            </w:r>
            <w:r w:rsidR="00A16D1A" w:rsidRPr="00A16D1A">
              <w:rPr>
                <w:rFonts w:ascii="Arial" w:hAnsi="Arial" w:cs="Arial"/>
                <w:lang w:val="en-US"/>
              </w:rPr>
              <w:t>mai</w:t>
            </w:r>
            <w:r w:rsidR="00A16D1A" w:rsidRPr="004A5E33">
              <w:rPr>
                <w:rFonts w:ascii="Arial" w:hAnsi="Arial" w:cs="Arial"/>
                <w:lang w:val="en-US"/>
              </w:rPr>
              <w:t>l</w:t>
            </w:r>
            <w:r w:rsidR="00A16D1A" w:rsidRPr="004A5E33">
              <w:rPr>
                <w:rFonts w:ascii="Arial" w:hAnsi="Arial" w:cs="Arial"/>
              </w:rPr>
              <w:t xml:space="preserve">: </w:t>
            </w:r>
            <w:hyperlink r:id="rId10" w:history="1">
              <w:r w:rsidR="00A16D1A" w:rsidRPr="004A5E33">
                <w:rPr>
                  <w:rStyle w:val="a5"/>
                  <w:rFonts w:ascii="Arial" w:hAnsi="Arial" w:cs="Arial"/>
                  <w:color w:val="auto"/>
                  <w:u w:val="none"/>
                  <w:lang w:val="en-US"/>
                </w:rPr>
                <w:t>agro</w:t>
              </w:r>
              <w:r w:rsidR="00A16D1A" w:rsidRPr="004A5E33">
                <w:rPr>
                  <w:rStyle w:val="a5"/>
                  <w:rFonts w:ascii="Arial" w:hAnsi="Arial" w:cs="Arial"/>
                  <w:color w:val="auto"/>
                  <w:u w:val="none"/>
                </w:rPr>
                <w:t>-</w:t>
              </w:r>
              <w:r w:rsidR="00A16D1A" w:rsidRPr="004A5E33">
                <w:rPr>
                  <w:rStyle w:val="a5"/>
                  <w:rFonts w:ascii="Arial" w:hAnsi="Arial" w:cs="Arial"/>
                  <w:color w:val="auto"/>
                  <w:u w:val="none"/>
                  <w:lang w:val="en-US"/>
                </w:rPr>
                <w:t>in</w:t>
              </w:r>
              <w:r w:rsidR="00A16D1A" w:rsidRPr="004A5E33">
                <w:rPr>
                  <w:rStyle w:val="a5"/>
                  <w:rFonts w:ascii="Arial" w:hAnsi="Arial" w:cs="Arial"/>
                  <w:color w:val="auto"/>
                  <w:u w:val="none"/>
                </w:rPr>
                <w:t>@</w:t>
              </w:r>
              <w:r w:rsidR="00A16D1A" w:rsidRPr="004A5E33">
                <w:rPr>
                  <w:rStyle w:val="a5"/>
                  <w:rFonts w:ascii="Arial" w:hAnsi="Arial" w:cs="Arial"/>
                  <w:color w:val="auto"/>
                  <w:u w:val="none"/>
                  <w:lang w:val="en-US"/>
                </w:rPr>
                <w:t>cap</w:t>
              </w:r>
              <w:r w:rsidR="00A16D1A" w:rsidRPr="004A5E33">
                <w:rPr>
                  <w:rStyle w:val="a5"/>
                  <w:rFonts w:ascii="Arial" w:hAnsi="Arial" w:cs="Arial"/>
                  <w:color w:val="auto"/>
                  <w:u w:val="none"/>
                </w:rPr>
                <w:t>.</w:t>
              </w:r>
              <w:proofErr w:type="spellStart"/>
              <w:r w:rsidR="00A16D1A" w:rsidRPr="004A5E33">
                <w:rPr>
                  <w:rStyle w:val="a5"/>
                  <w:rFonts w:ascii="Arial" w:hAnsi="Arial" w:cs="Arial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4A5E33">
              <w:rPr>
                <w:rStyle w:val="a5"/>
                <w:rFonts w:ascii="Arial" w:hAnsi="Arial" w:cs="Arial"/>
                <w:color w:val="auto"/>
                <w:u w:val="none"/>
              </w:rPr>
              <w:t>,</w:t>
            </w:r>
            <w:r w:rsidRPr="004A5E33">
              <w:rPr>
                <w:rFonts w:ascii="Arial" w:hAnsi="Arial" w:cs="Arial"/>
                <w:lang w:val="en-US"/>
              </w:rPr>
              <w:t>agro</w:t>
            </w:r>
            <w:r w:rsidRPr="004A5E33">
              <w:rPr>
                <w:rFonts w:ascii="Arial" w:hAnsi="Arial" w:cs="Arial"/>
              </w:rPr>
              <w:t>-</w:t>
            </w:r>
            <w:r w:rsidRPr="004A5E33">
              <w:rPr>
                <w:rFonts w:ascii="Arial" w:hAnsi="Arial" w:cs="Arial"/>
                <w:lang w:val="en-US"/>
              </w:rPr>
              <w:t>in</w:t>
            </w:r>
            <w:r w:rsidRPr="004A5E33">
              <w:rPr>
                <w:rFonts w:ascii="Arial" w:hAnsi="Arial" w:cs="Arial"/>
              </w:rPr>
              <w:t>2@</w:t>
            </w:r>
            <w:r w:rsidRPr="004A5E33">
              <w:rPr>
                <w:rFonts w:ascii="Arial" w:hAnsi="Arial" w:cs="Arial"/>
                <w:lang w:val="en-US"/>
              </w:rPr>
              <w:t>cap</w:t>
            </w:r>
            <w:r w:rsidRPr="004A5E33">
              <w:rPr>
                <w:rFonts w:ascii="Arial" w:hAnsi="Arial" w:cs="Arial"/>
              </w:rPr>
              <w:t>.</w:t>
            </w:r>
            <w:proofErr w:type="spellStart"/>
            <w:r w:rsidRPr="004A5E33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:rsidR="00A16D1A" w:rsidRPr="004A5E33" w:rsidRDefault="004A5E33" w:rsidP="00065185">
            <w:pPr>
              <w:pStyle w:val="a6"/>
              <w:spacing w:before="0" w:beforeAutospacing="0" w:after="0" w:afterAutospacing="0"/>
              <w:ind w:left="56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Тел/факс: (8352) 45-93-26</w:t>
            </w:r>
            <w:r w:rsidR="001538E0">
              <w:rPr>
                <w:rFonts w:ascii="Arial" w:hAnsi="Arial" w:cs="Arial"/>
              </w:rPr>
              <w:t>, 45-88-74</w:t>
            </w:r>
          </w:p>
          <w:p w:rsidR="00A16D1A" w:rsidRPr="00A16D1A" w:rsidRDefault="004A5E33" w:rsidP="00065185">
            <w:pPr>
              <w:pStyle w:val="a6"/>
              <w:spacing w:before="0" w:beforeAutospacing="0" w:after="0" w:afterAutospacing="0"/>
              <w:ind w:left="56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Web</w:t>
            </w:r>
            <w:r>
              <w:rPr>
                <w:rFonts w:ascii="Arial" w:hAnsi="Arial" w:cs="Arial"/>
              </w:rPr>
              <w:t xml:space="preserve">-сайт: </w:t>
            </w:r>
            <w:r w:rsidR="00A16D1A" w:rsidRPr="004A5E33">
              <w:rPr>
                <w:rFonts w:ascii="Arial" w:hAnsi="Arial" w:cs="Arial"/>
                <w:lang w:val="en-US"/>
              </w:rPr>
              <w:t>agro</w:t>
            </w:r>
            <w:r w:rsidR="00A16D1A" w:rsidRPr="004A5E33">
              <w:rPr>
                <w:rFonts w:ascii="Arial" w:hAnsi="Arial" w:cs="Arial"/>
              </w:rPr>
              <w:t>-</w:t>
            </w:r>
            <w:r w:rsidR="00A16D1A" w:rsidRPr="004A5E33">
              <w:rPr>
                <w:rFonts w:ascii="Arial" w:hAnsi="Arial" w:cs="Arial"/>
                <w:lang w:val="en-US"/>
              </w:rPr>
              <w:t>in</w:t>
            </w:r>
            <w:r w:rsidR="00A16D1A" w:rsidRPr="004A5E33">
              <w:rPr>
                <w:rFonts w:ascii="Arial" w:hAnsi="Arial" w:cs="Arial"/>
              </w:rPr>
              <w:t>.</w:t>
            </w:r>
            <w:r w:rsidR="00A16D1A" w:rsidRPr="004A5E33">
              <w:rPr>
                <w:rFonts w:ascii="Arial" w:hAnsi="Arial" w:cs="Arial"/>
                <w:lang w:val="en-US"/>
              </w:rPr>
              <w:t>cap</w:t>
            </w:r>
            <w:r w:rsidR="00A16D1A" w:rsidRPr="004A5E33">
              <w:rPr>
                <w:rFonts w:ascii="Arial" w:hAnsi="Arial" w:cs="Arial"/>
              </w:rPr>
              <w:t>.</w:t>
            </w:r>
            <w:proofErr w:type="spellStart"/>
            <w:r w:rsidR="00A16D1A" w:rsidRPr="004A5E33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</w:tbl>
    <w:p w:rsidR="009A49B6" w:rsidRPr="00566B86" w:rsidRDefault="009A49B6" w:rsidP="009D2DC4">
      <w:pPr>
        <w:tabs>
          <w:tab w:val="center" w:pos="5386"/>
          <w:tab w:val="left" w:pos="95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392" w:tblpY="530"/>
        <w:tblW w:w="9876" w:type="dxa"/>
        <w:tblLook w:val="01E0" w:firstRow="1" w:lastRow="1" w:firstColumn="1" w:lastColumn="1" w:noHBand="0" w:noVBand="0"/>
      </w:tblPr>
      <w:tblGrid>
        <w:gridCol w:w="2518"/>
        <w:gridCol w:w="7358"/>
      </w:tblGrid>
      <w:tr w:rsidR="009A49B6" w:rsidRPr="009D2DC4" w:rsidTr="00E74A11">
        <w:trPr>
          <w:trHeight w:val="309"/>
        </w:trPr>
        <w:tc>
          <w:tcPr>
            <w:tcW w:w="2518" w:type="dxa"/>
          </w:tcPr>
          <w:p w:rsidR="009A49B6" w:rsidRPr="009D2DC4" w:rsidRDefault="009A49B6" w:rsidP="00E74A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8" w:type="dxa"/>
          </w:tcPr>
          <w:p w:rsidR="009A49B6" w:rsidRPr="009D2DC4" w:rsidRDefault="009A49B6" w:rsidP="00975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45E1" w:rsidRDefault="009445E1" w:rsidP="009A49B6">
      <w:pPr>
        <w:pStyle w:val="a6"/>
        <w:spacing w:before="0" w:beforeAutospacing="0" w:after="0" w:afterAutospacing="0"/>
        <w:ind w:left="708" w:firstLine="1"/>
        <w:rPr>
          <w:rFonts w:ascii="Arial" w:hAnsi="Arial" w:cs="Arial"/>
          <w:b/>
          <w:bCs/>
          <w:i/>
          <w:sz w:val="26"/>
          <w:szCs w:val="26"/>
          <w:u w:val="single"/>
        </w:rPr>
      </w:pPr>
    </w:p>
    <w:sectPr w:rsidR="009445E1" w:rsidSect="004A5E33">
      <w:pgSz w:w="11906" w:h="16838"/>
      <w:pgMar w:top="0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44"/>
    <w:rsid w:val="00002B0B"/>
    <w:rsid w:val="00014B2A"/>
    <w:rsid w:val="00015F44"/>
    <w:rsid w:val="00057B70"/>
    <w:rsid w:val="00065185"/>
    <w:rsid w:val="00074A8B"/>
    <w:rsid w:val="000B6ED9"/>
    <w:rsid w:val="001115A1"/>
    <w:rsid w:val="00122182"/>
    <w:rsid w:val="001473EA"/>
    <w:rsid w:val="001538E0"/>
    <w:rsid w:val="00184E87"/>
    <w:rsid w:val="0028170A"/>
    <w:rsid w:val="002A333C"/>
    <w:rsid w:val="002B627D"/>
    <w:rsid w:val="002C2722"/>
    <w:rsid w:val="00412D7B"/>
    <w:rsid w:val="00490B2D"/>
    <w:rsid w:val="004928E0"/>
    <w:rsid w:val="004A5E33"/>
    <w:rsid w:val="00566B86"/>
    <w:rsid w:val="005B48E6"/>
    <w:rsid w:val="00696010"/>
    <w:rsid w:val="006F0F1C"/>
    <w:rsid w:val="0074341E"/>
    <w:rsid w:val="0075227B"/>
    <w:rsid w:val="007A37D1"/>
    <w:rsid w:val="008049BB"/>
    <w:rsid w:val="00846844"/>
    <w:rsid w:val="00852EE6"/>
    <w:rsid w:val="00857C55"/>
    <w:rsid w:val="008F7FBA"/>
    <w:rsid w:val="009445E1"/>
    <w:rsid w:val="0095125C"/>
    <w:rsid w:val="009746D9"/>
    <w:rsid w:val="009757D9"/>
    <w:rsid w:val="009A49B6"/>
    <w:rsid w:val="009D2DC4"/>
    <w:rsid w:val="00A1390E"/>
    <w:rsid w:val="00A16D1A"/>
    <w:rsid w:val="00A62B31"/>
    <w:rsid w:val="00A77A6C"/>
    <w:rsid w:val="00AA675A"/>
    <w:rsid w:val="00AD19ED"/>
    <w:rsid w:val="00B627C6"/>
    <w:rsid w:val="00B757A2"/>
    <w:rsid w:val="00C8317C"/>
    <w:rsid w:val="00C9351F"/>
    <w:rsid w:val="00CC5298"/>
    <w:rsid w:val="00CD740F"/>
    <w:rsid w:val="00CE383D"/>
    <w:rsid w:val="00DA25FA"/>
    <w:rsid w:val="00E74A11"/>
    <w:rsid w:val="00E758EB"/>
    <w:rsid w:val="00E82ECB"/>
    <w:rsid w:val="00EE0093"/>
    <w:rsid w:val="00EE270F"/>
    <w:rsid w:val="00F64224"/>
    <w:rsid w:val="00F71347"/>
    <w:rsid w:val="00FD6874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F4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15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27C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62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227B"/>
    <w:rPr>
      <w:b/>
      <w:bCs/>
    </w:rPr>
  </w:style>
  <w:style w:type="paragraph" w:styleId="a8">
    <w:name w:val="header"/>
    <w:basedOn w:val="a"/>
    <w:link w:val="a9"/>
    <w:uiPriority w:val="99"/>
    <w:unhideWhenUsed/>
    <w:rsid w:val="00AD19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D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9ED"/>
    <w:rPr>
      <w:rFonts w:ascii="Tahoma" w:eastAsia="Calibri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C272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rsid w:val="002C2722"/>
  </w:style>
  <w:style w:type="table" w:styleId="ae">
    <w:name w:val="Table Grid"/>
    <w:basedOn w:val="a1"/>
    <w:uiPriority w:val="59"/>
    <w:rsid w:val="0097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F4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15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27C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62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227B"/>
    <w:rPr>
      <w:b/>
      <w:bCs/>
    </w:rPr>
  </w:style>
  <w:style w:type="paragraph" w:styleId="a8">
    <w:name w:val="header"/>
    <w:basedOn w:val="a"/>
    <w:link w:val="a9"/>
    <w:uiPriority w:val="99"/>
    <w:unhideWhenUsed/>
    <w:rsid w:val="00AD19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D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9ED"/>
    <w:rPr>
      <w:rFonts w:ascii="Tahoma" w:eastAsia="Calibri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C272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rsid w:val="002C2722"/>
  </w:style>
  <w:style w:type="table" w:styleId="ae">
    <w:name w:val="Table Grid"/>
    <w:basedOn w:val="a1"/>
    <w:uiPriority w:val="59"/>
    <w:rsid w:val="0097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ro-in@ca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8BC3-1D28-4F7A-BD88-806AA37A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П. Николаева</dc:creator>
  <cp:lastModifiedBy>Екатерина П. Николаева</cp:lastModifiedBy>
  <cp:revision>4</cp:revision>
  <cp:lastPrinted>2019-08-28T13:49:00Z</cp:lastPrinted>
  <dcterms:created xsi:type="dcterms:W3CDTF">2019-08-28T13:55:00Z</dcterms:created>
  <dcterms:modified xsi:type="dcterms:W3CDTF">2019-12-23T06:48:00Z</dcterms:modified>
</cp:coreProperties>
</file>